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5D147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tbl>
      <w:tblPr>
        <w:tblStyle w:val="3"/>
        <w:tblW w:w="14596" w:type="dxa"/>
        <w:tblInd w:w="-2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730"/>
        <w:gridCol w:w="1150"/>
        <w:gridCol w:w="1230"/>
        <w:gridCol w:w="1038"/>
        <w:gridCol w:w="2252"/>
        <w:gridCol w:w="1200"/>
        <w:gridCol w:w="618"/>
        <w:gridCol w:w="908"/>
        <w:gridCol w:w="966"/>
        <w:gridCol w:w="1178"/>
        <w:gridCol w:w="1120"/>
        <w:gridCol w:w="1130"/>
        <w:gridCol w:w="516"/>
      </w:tblGrid>
      <w:tr w14:paraId="61CE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云南冶金高级技工学校采购询价表</w:t>
            </w:r>
          </w:p>
        </w:tc>
      </w:tr>
      <w:tr w14:paraId="3373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A42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6B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询价日期： 2026 年 11 月 5 日   询价截止日期： 2026 年 11月 9日   </w:t>
            </w:r>
          </w:p>
        </w:tc>
      </w:tr>
      <w:tr w14:paraId="6481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计划号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材质     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技术参数  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需求时间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86C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品牌（生产厂）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交货期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B9F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39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D5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如意羊3D模型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10B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长宽高度25cm ,内壁厚度4mm。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树脂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938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长宽高度25cm ,内壁厚度4mm树脂材质。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B92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1组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2026年11月25日前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E5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6B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72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E1B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如意羊模具（石膏）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758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/>
                <w:highlight w:val="none"/>
                <w:lang w:val="en-US" w:eastAsia="zh-CN"/>
              </w:rPr>
              <w:t>α半水石膏（高强模具石膏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石膏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0D6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/>
                <w:highlight w:val="none"/>
                <w:lang w:val="en-US" w:eastAsia="zh-CN"/>
              </w:rPr>
              <w:t>α半水石膏（高强模具石膏，雕塑分块石膏阴模、母模、外支撑套模</w:t>
            </w:r>
            <w:r>
              <w:rPr>
                <w:rFonts w:hint="eastAsia"/>
                <w:highlight w:val="none"/>
                <w:lang w:val="en-US" w:eastAsia="zh-CN"/>
              </w:rPr>
              <w:t>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F4C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3套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2026年11月25日前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8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BB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03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B63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液化气罐（液相）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308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YSP118（50kg大液化气钢瓶，GB5842-2023）公称容积：118 L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HP295压力容器钢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98D12F">
            <w:pPr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YSP118（50kg大液化气钢瓶，GB5842-2023）公称容积：118 L，最大充装量：49.5 kg（俗称50kg瓶）公称外径：407 mm</w:t>
            </w:r>
          </w:p>
          <w:p w14:paraId="4767B3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总高度：约1200 mm空瓶自重：45.1 kg筒体壁厚：3.2mm，材质HP295压力容器钢。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C1BB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4个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2026年11月25日前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4A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E0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19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3C8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液化气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8B8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液化石油气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（丙烷+丁烷 GB11174）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F3C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液化石油气（丙烷+丁烷 GB11174）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70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名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336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45瓶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F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2026年11月25日前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A2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CE3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9D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4C43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悬浮展示牌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D90C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21*29.7横竖款，亚克力材质带背胶可悬浮悬挂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B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98E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21*29.7横竖款，亚克力材质带背胶可悬浮悬挂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AE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D593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80个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C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3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2026年11月25日前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7D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3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A7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6491F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釉上银膏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8F865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90%银含量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银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6E4A9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釉上彩绘（90%银含量）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1AA50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100克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B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2026年11月25日前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7F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85F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88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1B5A5E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展示台布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56921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200cm*600cm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1ACC93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200cm*600cm台布（白色、蓝色）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E2F4F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10块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2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2026年11月25日前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75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4A8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AC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324FBF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紫陶工具套组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78036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/>
                <w:highlight w:val="none"/>
                <w:lang w:val="en-US" w:eastAsia="zh-CN"/>
              </w:rPr>
              <w:t>拉坯辅助、塑形雕刻、辅助耗材三类。含喷壶、木槌、塑形板、转盘、修坯刀、雕刻刀、刮片、海绵、调色盘、收纳盒等。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B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/>
                <w:highlight w:val="none"/>
                <w:lang w:val="en-US" w:eastAsia="zh-CN"/>
              </w:rPr>
              <w:t>实木、不锈钢、ABS塑料本套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D3897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/>
                <w:highlight w:val="none"/>
                <w:lang w:val="en-US" w:eastAsia="zh-CN"/>
              </w:rPr>
              <w:t>实木、不锈钢、ABS塑料本套陶艺工具共1‑70号，分拉坯辅助、塑形雕刻、辅助耗材三类。含喷壶、木槌、塑形板、转盘、修坯刀、雕刻刀、刮片、海绵、调色盘、收纳盒等。材质为实木、不锈钢、ABS塑料，适配陶泥、软陶、油泥，适用于专业</w:t>
            </w:r>
            <w:r>
              <w:rPr>
                <w:rFonts w:hint="eastAsia"/>
                <w:highlight w:val="none"/>
                <w:lang w:val="en-US" w:eastAsia="zh-CN"/>
              </w:rPr>
              <w:t>紫陶</w:t>
            </w:r>
            <w:r>
              <w:rPr>
                <w:rFonts w:hint="default"/>
                <w:highlight w:val="none"/>
                <w:lang w:val="en-US" w:eastAsia="zh-CN"/>
              </w:rPr>
              <w:t>创作。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D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9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CDBC54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20套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4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0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2026年11月25日前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27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E54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7D6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37FCC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密码锁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81E69">
            <w:p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适配8-12mm无框玻璃门（门缝4-15mm）</w:t>
            </w:r>
          </w:p>
          <w:p w14:paraId="5DD88E77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8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/>
                <w:highlight w:val="none"/>
                <w:lang w:val="en-US" w:eastAsia="zh-CN"/>
              </w:rPr>
              <w:t>铝合金+ABS材质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78E47">
            <w:pPr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材质与适配：锁体为铝合金+ABS材质；适配8-12mm无框玻璃门（门缝4-15mm）</w:t>
            </w:r>
          </w:p>
          <w:p w14:paraId="0978CEB9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/>
                <w:highlight w:val="none"/>
                <w:lang w:val="en-US" w:eastAsia="zh-CN"/>
              </w:rPr>
              <w:t>开锁方式：支持小程序、半导体指纹、密码、IC卡（M1卡）指纹容量100枚，支持手机小程序分享管理</w:t>
            </w:r>
            <w:r>
              <w:rPr>
                <w:rFonts w:hint="eastAsia"/>
                <w:highlight w:val="none"/>
                <w:lang w:val="en-US" w:eastAsia="zh-CN"/>
              </w:rPr>
              <w:t>等</w:t>
            </w:r>
            <w:r>
              <w:rPr>
                <w:rFonts w:hint="default"/>
                <w:highlight w:val="none"/>
                <w:lang w:val="en-US" w:eastAsia="zh-CN"/>
              </w:rPr>
              <w:t>数据。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A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C3853">
            <w:pP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4套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9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2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2026年11月25日前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59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C1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A8F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A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A21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30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36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50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EA5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70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报价总金额：</w:t>
            </w:r>
          </w:p>
        </w:tc>
      </w:tr>
      <w:tr w14:paraId="19D6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2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询价单位：  （盖章）</w:t>
            </w:r>
          </w:p>
        </w:tc>
        <w:tc>
          <w:tcPr>
            <w:tcW w:w="59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E6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法定代表人：</w:t>
            </w:r>
          </w:p>
        </w:tc>
        <w:tc>
          <w:tcPr>
            <w:tcW w:w="394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E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报价单位：  （盖章）</w:t>
            </w:r>
          </w:p>
        </w:tc>
      </w:tr>
      <w:tr w14:paraId="74F7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4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A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委托代理人：</w:t>
            </w:r>
          </w:p>
        </w:tc>
        <w:tc>
          <w:tcPr>
            <w:tcW w:w="3944" w:type="dxa"/>
            <w:gridSpan w:val="4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7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E22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BC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9C0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D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0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3B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AC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E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5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5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D5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EAA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需方经办人：                                             电话：                                          传真：</w:t>
            </w:r>
          </w:p>
        </w:tc>
      </w:tr>
      <w:tr w14:paraId="1557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5EA6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9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0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监督人：</w:t>
            </w:r>
          </w:p>
        </w:tc>
        <w:tc>
          <w:tcPr>
            <w:tcW w:w="5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D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办公室：</w:t>
            </w:r>
          </w:p>
        </w:tc>
        <w:tc>
          <w:tcPr>
            <w:tcW w:w="64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B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ABAE21A"/>
    <w:sectPr>
      <w:pgSz w:w="16838" w:h="11906" w:orient="landscape"/>
      <w:pgMar w:top="952" w:right="1440" w:bottom="78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F3E8E4B-8AF0-4521-88C2-A0AD8F6E8D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204D2"/>
    <w:rsid w:val="029B2A85"/>
    <w:rsid w:val="0D6537F7"/>
    <w:rsid w:val="0D8D4779"/>
    <w:rsid w:val="0E48680B"/>
    <w:rsid w:val="0F3330FE"/>
    <w:rsid w:val="0F784FB5"/>
    <w:rsid w:val="18A0111C"/>
    <w:rsid w:val="1CC655B2"/>
    <w:rsid w:val="20592BE1"/>
    <w:rsid w:val="26D204D2"/>
    <w:rsid w:val="2CFA4E04"/>
    <w:rsid w:val="2EDF69A7"/>
    <w:rsid w:val="30AC41CF"/>
    <w:rsid w:val="347B1F62"/>
    <w:rsid w:val="34A14697"/>
    <w:rsid w:val="39BA4298"/>
    <w:rsid w:val="3AA00921"/>
    <w:rsid w:val="3E8135D7"/>
    <w:rsid w:val="40B530C4"/>
    <w:rsid w:val="44242A3A"/>
    <w:rsid w:val="44E65F41"/>
    <w:rsid w:val="44EA127F"/>
    <w:rsid w:val="46195EA3"/>
    <w:rsid w:val="49C66341"/>
    <w:rsid w:val="4B7D6ED4"/>
    <w:rsid w:val="591F1D47"/>
    <w:rsid w:val="6530528B"/>
    <w:rsid w:val="6FE56171"/>
    <w:rsid w:val="725F1764"/>
    <w:rsid w:val="73CD1EF7"/>
    <w:rsid w:val="74DA7B36"/>
    <w:rsid w:val="758D7B90"/>
    <w:rsid w:val="7AD85D51"/>
    <w:rsid w:val="7BB5399C"/>
    <w:rsid w:val="7C1D7794"/>
    <w:rsid w:val="7D6A6A08"/>
    <w:rsid w:val="7DB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245</Words>
  <Characters>349</Characters>
  <Lines>0</Lines>
  <Paragraphs>0</Paragraphs>
  <TotalTime>5</TotalTime>
  <ScaleCrop>false</ScaleCrop>
  <LinksUpToDate>false</LinksUpToDate>
  <CharactersWithSpaces>476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2026-09-03T03:01:00Z</dcterms:created>
  <dc:creator>笑笑</dc:creator>
  <cp:lastModifiedBy>陈玉龙</cp:lastModifiedBy>
  <cp:lastPrinted>2026-09-16T02:05:00Z</cp:lastPrinted>
  <dcterms:modified xsi:type="dcterms:W3CDTF">2026-11-05T01:28:35Z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230F1D186F054296809CF91F8DD28284_13</vt:lpwstr>
  </property>
  <property fmtid="{D5CDD505-2E9C-101B-9397-08002B2CF9AE}" pid="4" name="KSOTemplateDocerSaveRecord">
    <vt:lpwstr>eyJoZGlkIjoiNmZlZjJjNzg4MDExOWU5YTdhMDhiMDAyZWVmYmYzYjEiLCJ1c2VySWQiOiIyNzk3MzA1NDIifQ==</vt:lpwstr>
  </property>
</Properties>
</file>